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8858D9" w14:paraId="11EE6657" w14:textId="77777777" w:rsidTr="004032A3">
        <w:tc>
          <w:tcPr>
            <w:tcW w:w="3964" w:type="dxa"/>
            <w:shd w:val="clear" w:color="auto" w:fill="EEECE1" w:themeFill="background2"/>
          </w:tcPr>
          <w:p w14:paraId="0947FF45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</w:rPr>
              <w:t>FACULTY:</w:t>
            </w:r>
          </w:p>
        </w:tc>
        <w:tc>
          <w:tcPr>
            <w:tcW w:w="5098" w:type="dxa"/>
          </w:tcPr>
          <w:p w14:paraId="2A18BBEE" w14:textId="77777777" w:rsidR="00A42B13" w:rsidRPr="00BD00A9" w:rsidRDefault="00BD00A9" w:rsidP="00571E06">
            <w:pPr>
              <w:rPr>
                <w:rFonts w:cstheme="minorHAnsi"/>
                <w:b/>
                <w:bCs/>
                <w:lang w:val="en-US"/>
              </w:rPr>
            </w:pPr>
            <w:r w:rsidRPr="00BD00A9">
              <w:rPr>
                <w:rFonts w:cstheme="minorHAnsi"/>
                <w:b/>
                <w:bCs/>
                <w:lang w:val="en-US"/>
              </w:rPr>
              <w:t xml:space="preserve">Faculty of </w:t>
            </w:r>
            <w:r w:rsidR="004D0C8E">
              <w:rPr>
                <w:rFonts w:cstheme="minorHAnsi"/>
                <w:b/>
                <w:bCs/>
                <w:lang w:val="en-US"/>
              </w:rPr>
              <w:t>Humanities</w:t>
            </w:r>
          </w:p>
        </w:tc>
      </w:tr>
      <w:tr w:rsidR="0025671B" w:rsidRPr="008858D9" w14:paraId="63CE7107" w14:textId="77777777" w:rsidTr="004032A3">
        <w:tc>
          <w:tcPr>
            <w:tcW w:w="3964" w:type="dxa"/>
            <w:shd w:val="clear" w:color="auto" w:fill="EEECE1" w:themeFill="background2"/>
          </w:tcPr>
          <w:p w14:paraId="01D8D906" w14:textId="77777777" w:rsidR="0025671B" w:rsidRPr="008858D9" w:rsidRDefault="0025671B" w:rsidP="00571E06">
            <w:pPr>
              <w:rPr>
                <w:rFonts w:cstheme="minorHAnsi"/>
              </w:rPr>
            </w:pPr>
            <w:r w:rsidRPr="008858D9">
              <w:rPr>
                <w:rFonts w:cstheme="minorHAnsi"/>
              </w:rPr>
              <w:t>FIELD OF STUDY:</w:t>
            </w:r>
          </w:p>
        </w:tc>
        <w:tc>
          <w:tcPr>
            <w:tcW w:w="5098" w:type="dxa"/>
          </w:tcPr>
          <w:p w14:paraId="770A5E3E" w14:textId="77777777" w:rsidR="0025671B" w:rsidRPr="008858D9" w:rsidRDefault="004D0C8E" w:rsidP="00571E06">
            <w:pPr>
              <w:rPr>
                <w:rFonts w:cstheme="minorHAnsi"/>
                <w:lang w:val="en-US"/>
              </w:rPr>
            </w:pPr>
            <w:r w:rsidRPr="00324A7F">
              <w:rPr>
                <w:rFonts w:cs="Calibri"/>
                <w:b/>
                <w:bCs/>
                <w:lang w:val="en-US"/>
              </w:rPr>
              <w:t>English Philology</w:t>
            </w:r>
          </w:p>
        </w:tc>
      </w:tr>
      <w:tr w:rsidR="00A42B13" w:rsidRPr="008858D9" w14:paraId="7E36FC7A" w14:textId="77777777" w:rsidTr="004032A3">
        <w:tc>
          <w:tcPr>
            <w:tcW w:w="3964" w:type="dxa"/>
            <w:shd w:val="clear" w:color="auto" w:fill="EEECE1" w:themeFill="background2"/>
          </w:tcPr>
          <w:p w14:paraId="01D2F7BB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157680C7" w14:textId="77777777" w:rsidR="00A42B13" w:rsidRPr="008858D9" w:rsidRDefault="004D0C8E" w:rsidP="00571E06">
            <w:pPr>
              <w:rPr>
                <w:rFonts w:cstheme="minorHAnsi"/>
                <w:lang w:val="en-US"/>
              </w:rPr>
            </w:pPr>
            <w:r w:rsidRPr="00324A7F">
              <w:rPr>
                <w:rFonts w:cs="Calibri"/>
              </w:rPr>
              <w:t xml:space="preserve">Dominika Liszkowska, </w:t>
            </w:r>
            <w:proofErr w:type="spellStart"/>
            <w:r w:rsidRPr="00324A7F">
              <w:rPr>
                <w:rFonts w:cs="Calibri"/>
              </w:rPr>
              <w:t>PhD</w:t>
            </w:r>
            <w:proofErr w:type="spellEnd"/>
          </w:p>
        </w:tc>
      </w:tr>
      <w:tr w:rsidR="00A42B13" w:rsidRPr="008F7EDC" w14:paraId="6C9E439B" w14:textId="77777777" w:rsidTr="004032A3">
        <w:tc>
          <w:tcPr>
            <w:tcW w:w="3964" w:type="dxa"/>
            <w:shd w:val="clear" w:color="auto" w:fill="EEECE1" w:themeFill="background2"/>
          </w:tcPr>
          <w:p w14:paraId="1E80CF48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4E9CB37B" w14:textId="77777777" w:rsidR="00A42B13" w:rsidRPr="008858D9" w:rsidRDefault="004D0C8E" w:rsidP="00571E06">
            <w:pPr>
              <w:rPr>
                <w:rFonts w:cstheme="minorHAnsi"/>
                <w:lang w:val="en-US"/>
              </w:rPr>
            </w:pPr>
            <w:r w:rsidRPr="00324A7F">
              <w:rPr>
                <w:rFonts w:cs="Calibri"/>
                <w:lang w:val="en-GB"/>
              </w:rPr>
              <w:t>dominika.liszkowska@tu.koszalin.pl</w:t>
            </w:r>
          </w:p>
        </w:tc>
      </w:tr>
      <w:tr w:rsidR="00A42B13" w:rsidRPr="008F7EDC" w14:paraId="6A7488D9" w14:textId="77777777" w:rsidTr="004032A3">
        <w:tc>
          <w:tcPr>
            <w:tcW w:w="3964" w:type="dxa"/>
            <w:shd w:val="clear" w:color="auto" w:fill="EEECE1" w:themeFill="background2"/>
          </w:tcPr>
          <w:p w14:paraId="0E948DEB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7415268B" w14:textId="77777777" w:rsidR="00A42B13" w:rsidRPr="008858D9" w:rsidRDefault="00A82193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The History and Culture of Britain</w:t>
            </w:r>
          </w:p>
        </w:tc>
      </w:tr>
      <w:tr w:rsidR="00A42B13" w:rsidRPr="008858D9" w14:paraId="15412B25" w14:textId="77777777" w:rsidTr="004032A3">
        <w:tc>
          <w:tcPr>
            <w:tcW w:w="3964" w:type="dxa"/>
            <w:shd w:val="clear" w:color="auto" w:fill="EEECE1" w:themeFill="background2"/>
          </w:tcPr>
          <w:p w14:paraId="13B2CB52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4D2EBE23" w14:textId="77777777" w:rsidR="00A42B13" w:rsidRPr="008858D9" w:rsidRDefault="00A82193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Dr Paul McNamara</w:t>
            </w:r>
          </w:p>
        </w:tc>
      </w:tr>
      <w:tr w:rsidR="00A42B13" w:rsidRPr="008F7EDC" w14:paraId="21706671" w14:textId="77777777" w:rsidTr="004032A3">
        <w:tc>
          <w:tcPr>
            <w:tcW w:w="3964" w:type="dxa"/>
            <w:shd w:val="clear" w:color="auto" w:fill="EEECE1" w:themeFill="background2"/>
          </w:tcPr>
          <w:p w14:paraId="0020E989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09ABDE00" w14:textId="77777777" w:rsidR="00A42B13" w:rsidRPr="00A82193" w:rsidRDefault="00A82193" w:rsidP="00571E06">
            <w:pPr>
              <w:rPr>
                <w:lang w:val="en-US"/>
              </w:rPr>
            </w:pPr>
            <w:r w:rsidRPr="007D2C5A">
              <w:rPr>
                <w:lang w:val="en-US"/>
              </w:rPr>
              <w:t>paul.mcnamara@tu.koszalin.pl</w:t>
            </w:r>
          </w:p>
        </w:tc>
      </w:tr>
      <w:tr w:rsidR="00A42B13" w:rsidRPr="008858D9" w14:paraId="1C6D77C8" w14:textId="77777777" w:rsidTr="004032A3">
        <w:tc>
          <w:tcPr>
            <w:tcW w:w="3964" w:type="dxa"/>
            <w:shd w:val="clear" w:color="auto" w:fill="EEECE1" w:themeFill="background2"/>
          </w:tcPr>
          <w:p w14:paraId="7016C6FE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34DCF9F2" w14:textId="6C05E787" w:rsidR="00A42B13" w:rsidRPr="008858D9" w:rsidRDefault="008F7EDC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 ECTS</w:t>
            </w:r>
          </w:p>
        </w:tc>
      </w:tr>
      <w:tr w:rsidR="001D67FF" w:rsidRPr="008858D9" w14:paraId="5CBA185F" w14:textId="77777777" w:rsidTr="004032A3">
        <w:tc>
          <w:tcPr>
            <w:tcW w:w="3964" w:type="dxa"/>
            <w:shd w:val="clear" w:color="auto" w:fill="EEECE1" w:themeFill="background2"/>
          </w:tcPr>
          <w:p w14:paraId="2E98F658" w14:textId="77777777" w:rsidR="001D67FF" w:rsidRPr="008858D9" w:rsidRDefault="001D67FF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COURSE CODE</w:t>
            </w:r>
            <w:r w:rsidR="00EC4317" w:rsidRPr="008858D9">
              <w:rPr>
                <w:rFonts w:cstheme="minorHAnsi"/>
                <w:lang w:val="en-US"/>
              </w:rPr>
              <w:t xml:space="preserve"> (USOS)</w:t>
            </w:r>
            <w:r w:rsidRPr="008858D9">
              <w:rPr>
                <w:rFonts w:cstheme="minorHAnsi"/>
                <w:lang w:val="en-US"/>
              </w:rPr>
              <w:t>:</w:t>
            </w:r>
          </w:p>
        </w:tc>
        <w:tc>
          <w:tcPr>
            <w:tcW w:w="5098" w:type="dxa"/>
          </w:tcPr>
          <w:p w14:paraId="3D2F5AC5" w14:textId="77777777" w:rsidR="001D67FF" w:rsidRPr="00A82193" w:rsidRDefault="00A82193" w:rsidP="00A82193">
            <w:r w:rsidRPr="00A82193">
              <w:t>1411&gt;0701-HiKWB</w:t>
            </w:r>
          </w:p>
        </w:tc>
      </w:tr>
      <w:tr w:rsidR="00A42B13" w:rsidRPr="008858D9" w14:paraId="6ED9F57C" w14:textId="77777777" w:rsidTr="004032A3">
        <w:tc>
          <w:tcPr>
            <w:tcW w:w="3964" w:type="dxa"/>
            <w:shd w:val="clear" w:color="auto" w:fill="EEECE1" w:themeFill="background2"/>
          </w:tcPr>
          <w:p w14:paraId="6A45E86C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16F2775D" w14:textId="4B35B6DE" w:rsidR="001B20DD" w:rsidRPr="008858D9" w:rsidRDefault="00D60549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202</w:t>
            </w:r>
            <w:r w:rsidR="008F7EDC">
              <w:rPr>
                <w:rFonts w:cstheme="minorHAnsi"/>
                <w:lang w:val="en-US"/>
              </w:rPr>
              <w:t>6</w:t>
            </w:r>
            <w:r w:rsidR="001B20DD" w:rsidRPr="008858D9">
              <w:rPr>
                <w:rFonts w:cstheme="minorHAnsi"/>
                <w:lang w:val="en-US"/>
              </w:rPr>
              <w:t>/202</w:t>
            </w:r>
            <w:r w:rsidR="008F7EDC">
              <w:rPr>
                <w:rFonts w:cstheme="minorHAnsi"/>
                <w:lang w:val="en-US"/>
              </w:rPr>
              <w:t>7</w:t>
            </w:r>
          </w:p>
        </w:tc>
      </w:tr>
      <w:tr w:rsidR="00A42B13" w:rsidRPr="008858D9" w14:paraId="09B509C5" w14:textId="77777777" w:rsidTr="004032A3">
        <w:tc>
          <w:tcPr>
            <w:tcW w:w="3964" w:type="dxa"/>
            <w:shd w:val="clear" w:color="auto" w:fill="EEECE1" w:themeFill="background2"/>
          </w:tcPr>
          <w:p w14:paraId="3AAB99EC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SEMESTER:</w:t>
            </w:r>
            <w:r w:rsidR="008858D9" w:rsidRPr="008858D9">
              <w:rPr>
                <w:rFonts w:cstheme="minorHAnsi"/>
                <w:lang w:val="en-US"/>
              </w:rPr>
              <w:t xml:space="preserve"> </w:t>
            </w:r>
            <w:r w:rsidRPr="008858D9">
              <w:rPr>
                <w:rFonts w:cstheme="minorHAnsi"/>
                <w:lang w:val="en-US"/>
              </w:rPr>
              <w:t>(W – winter, S –</w:t>
            </w:r>
            <w:r w:rsidR="00BE6F11" w:rsidRPr="008858D9">
              <w:rPr>
                <w:rFonts w:cstheme="minorHAnsi"/>
                <w:lang w:val="en-US"/>
              </w:rPr>
              <w:t xml:space="preserve"> summer</w:t>
            </w:r>
            <w:r w:rsidRPr="008858D9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643CC095" w14:textId="77777777" w:rsidR="00A42B13" w:rsidRPr="008858D9" w:rsidRDefault="00BD00A9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</w:t>
            </w:r>
          </w:p>
        </w:tc>
      </w:tr>
      <w:tr w:rsidR="00A42B13" w:rsidRPr="008858D9" w14:paraId="6B9FDCAB" w14:textId="77777777" w:rsidTr="004032A3">
        <w:tc>
          <w:tcPr>
            <w:tcW w:w="3964" w:type="dxa"/>
            <w:shd w:val="clear" w:color="auto" w:fill="EEECE1" w:themeFill="background2"/>
          </w:tcPr>
          <w:p w14:paraId="014484CA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3CA6F207" w14:textId="77777777" w:rsidR="00A42B13" w:rsidRPr="008858D9" w:rsidRDefault="00A82193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</w:tr>
      <w:tr w:rsidR="00A42B13" w:rsidRPr="008858D9" w14:paraId="5DD40E01" w14:textId="77777777" w:rsidTr="004032A3">
        <w:tc>
          <w:tcPr>
            <w:tcW w:w="3964" w:type="dxa"/>
            <w:shd w:val="clear" w:color="auto" w:fill="EEECE1" w:themeFill="background2"/>
          </w:tcPr>
          <w:p w14:paraId="6EE18787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LEVEL OF THE COURSE:</w:t>
            </w:r>
          </w:p>
          <w:p w14:paraId="5D19262D" w14:textId="77777777" w:rsidR="00A42B13" w:rsidRPr="008858D9" w:rsidRDefault="00A42B13" w:rsidP="000C429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(</w:t>
            </w:r>
            <w:r w:rsidR="000C4296" w:rsidRPr="008858D9">
              <w:rPr>
                <w:rFonts w:cstheme="minorHAnsi"/>
                <w:lang w:val="en-US"/>
              </w:rPr>
              <w:t>1</w:t>
            </w:r>
            <w:r w:rsidR="000C4296" w:rsidRPr="008858D9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8858D9">
              <w:rPr>
                <w:rFonts w:cstheme="minorHAnsi"/>
                <w:lang w:val="en-US"/>
              </w:rPr>
              <w:t xml:space="preserve"> cycle, 2</w:t>
            </w:r>
            <w:r w:rsidR="000C4296" w:rsidRPr="008858D9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8858D9">
              <w:rPr>
                <w:rFonts w:cstheme="minorHAnsi"/>
                <w:lang w:val="en-US"/>
              </w:rPr>
              <w:t xml:space="preserve"> cycle</w:t>
            </w:r>
            <w:r w:rsidRPr="008858D9">
              <w:rPr>
                <w:rFonts w:cstheme="minorHAnsi"/>
                <w:lang w:val="en-US"/>
              </w:rPr>
              <w:t xml:space="preserve">, </w:t>
            </w:r>
            <w:r w:rsidR="000C4296" w:rsidRPr="008858D9">
              <w:rPr>
                <w:rFonts w:cstheme="minorHAnsi"/>
                <w:lang w:val="en-US"/>
              </w:rPr>
              <w:t>3</w:t>
            </w:r>
            <w:r w:rsidR="000C4296" w:rsidRPr="008858D9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8858D9">
              <w:rPr>
                <w:rFonts w:cstheme="minorHAnsi"/>
                <w:lang w:val="en-US"/>
              </w:rPr>
              <w:t xml:space="preserve"> cycle</w:t>
            </w:r>
            <w:r w:rsidRPr="008858D9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28DA67FD" w14:textId="77777777" w:rsidR="00A42B13" w:rsidRPr="008858D9" w:rsidRDefault="00A82193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1</w:t>
            </w:r>
            <w:r w:rsidRPr="007D2C5A">
              <w:rPr>
                <w:vertAlign w:val="superscript"/>
                <w:lang w:val="en-US"/>
              </w:rPr>
              <w:t>st</w:t>
            </w:r>
            <w:r w:rsidRPr="007D2C5A">
              <w:rPr>
                <w:lang w:val="en-US"/>
              </w:rPr>
              <w:t xml:space="preserve"> cycle</w:t>
            </w:r>
          </w:p>
        </w:tc>
      </w:tr>
      <w:tr w:rsidR="00A42B13" w:rsidRPr="008858D9" w14:paraId="00CE1533" w14:textId="77777777" w:rsidTr="004032A3">
        <w:tc>
          <w:tcPr>
            <w:tcW w:w="3964" w:type="dxa"/>
            <w:shd w:val="clear" w:color="auto" w:fill="EEECE1" w:themeFill="background2"/>
          </w:tcPr>
          <w:p w14:paraId="2B2A25F0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TEACHING METHOD:</w:t>
            </w:r>
          </w:p>
          <w:p w14:paraId="0AFE3F68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56D33CBD" w14:textId="77777777" w:rsidR="00A42B13" w:rsidRPr="008858D9" w:rsidRDefault="00A82193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lecture</w:t>
            </w:r>
          </w:p>
        </w:tc>
      </w:tr>
      <w:tr w:rsidR="00A42B13" w:rsidRPr="008F7EDC" w14:paraId="05031F4D" w14:textId="77777777" w:rsidTr="004032A3">
        <w:tc>
          <w:tcPr>
            <w:tcW w:w="3964" w:type="dxa"/>
            <w:shd w:val="clear" w:color="auto" w:fill="EEECE1" w:themeFill="background2"/>
          </w:tcPr>
          <w:p w14:paraId="7D1006A3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3B679ABF" w14:textId="522635D9" w:rsidR="008F7EDC" w:rsidRPr="008F7EDC" w:rsidRDefault="008F7EDC" w:rsidP="008F7EDC">
            <w:pPr>
              <w:jc w:val="both"/>
              <w:rPr>
                <w:rFonts w:cstheme="minorHAnsi"/>
                <w:b/>
                <w:lang w:val="en-US"/>
              </w:rPr>
            </w:pPr>
            <w:r w:rsidRPr="008F7EDC">
              <w:rPr>
                <w:rFonts w:cstheme="minorHAnsi"/>
                <w:b/>
                <w:lang w:val="en-US"/>
              </w:rPr>
              <w:t xml:space="preserve">• English </w:t>
            </w:r>
            <w:r w:rsidRPr="008F7EDC">
              <w:rPr>
                <w:rFonts w:cstheme="minorHAnsi"/>
                <w:b/>
                <w:lang w:val="en-US"/>
              </w:rPr>
              <w:t>full-time</w:t>
            </w:r>
            <w:r w:rsidRPr="008F7EDC">
              <w:rPr>
                <w:rFonts w:cstheme="minorHAnsi"/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6ADB957F" w14:textId="10A8537A" w:rsidR="004032A3" w:rsidRPr="004D0C8E" w:rsidRDefault="008F7EDC" w:rsidP="008F7EDC">
            <w:pPr>
              <w:jc w:val="both"/>
              <w:rPr>
                <w:rFonts w:cstheme="minorHAnsi"/>
                <w:b/>
                <w:lang w:val="en-US"/>
              </w:rPr>
            </w:pPr>
            <w:r w:rsidRPr="008F7EDC">
              <w:rPr>
                <w:rFonts w:cstheme="minorHAnsi"/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8858D9" w14:paraId="0706A490" w14:textId="77777777" w:rsidTr="004032A3">
        <w:tc>
          <w:tcPr>
            <w:tcW w:w="3964" w:type="dxa"/>
            <w:shd w:val="clear" w:color="auto" w:fill="EEECE1" w:themeFill="background2"/>
          </w:tcPr>
          <w:p w14:paraId="63D491AE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ASSESSMENT MET</w:t>
            </w:r>
            <w:r w:rsidR="00A73350" w:rsidRPr="008858D9">
              <w:rPr>
                <w:rFonts w:cstheme="minorHAnsi"/>
                <w:lang w:val="en-US"/>
              </w:rPr>
              <w:t>H</w:t>
            </w:r>
            <w:r w:rsidRPr="008858D9">
              <w:rPr>
                <w:rFonts w:cstheme="minorHAnsi"/>
                <w:lang w:val="en-US"/>
              </w:rPr>
              <w:t>OD:</w:t>
            </w:r>
          </w:p>
          <w:p w14:paraId="6CE5AFB4" w14:textId="77777777" w:rsidR="002F62CA" w:rsidRPr="008858D9" w:rsidRDefault="002F62CA" w:rsidP="002F62CA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8858D9">
              <w:rPr>
                <w:rFonts w:cstheme="minorHAnsi"/>
                <w:lang w:val="en-US"/>
              </w:rPr>
              <w:t xml:space="preserve"> presentation,</w:t>
            </w:r>
            <w:r w:rsidRPr="008858D9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42927105" w14:textId="77777777" w:rsidR="00A42B13" w:rsidRPr="008858D9" w:rsidRDefault="00A82193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Written exam</w:t>
            </w:r>
          </w:p>
        </w:tc>
      </w:tr>
      <w:tr w:rsidR="00A42B13" w:rsidRPr="008F7EDC" w14:paraId="39386786" w14:textId="77777777" w:rsidTr="004032A3">
        <w:tc>
          <w:tcPr>
            <w:tcW w:w="3964" w:type="dxa"/>
            <w:shd w:val="clear" w:color="auto" w:fill="EEECE1" w:themeFill="background2"/>
          </w:tcPr>
          <w:p w14:paraId="24E3D054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69A675D7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1. Life in Prehistoric Britain</w:t>
            </w:r>
          </w:p>
          <w:p w14:paraId="3203A095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The earliest settlements in the British Isles; the Stone, Bronze and Iron Ages; social structures, beliefs and the material cultural heritage, e.g. Stonehenge.</w:t>
            </w:r>
          </w:p>
          <w:p w14:paraId="5034480C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2. The Rise and Fall of Roman Britain</w:t>
            </w:r>
          </w:p>
          <w:p w14:paraId="00BCDEFD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 xml:space="preserve">The Roman conquest and provincial administration; the </w:t>
            </w:r>
            <w:proofErr w:type="spellStart"/>
            <w:r w:rsidRPr="008F7EDC">
              <w:rPr>
                <w:lang w:val="en-US"/>
              </w:rPr>
              <w:t>Romanisation</w:t>
            </w:r>
            <w:proofErr w:type="spellEnd"/>
            <w:r w:rsidRPr="008F7EDC">
              <w:rPr>
                <w:lang w:val="en-US"/>
              </w:rPr>
              <w:t xml:space="preserve"> of society; the economy, infrastructure and culture; the causes of the decline of Roman rule.</w:t>
            </w:r>
          </w:p>
          <w:p w14:paraId="68C32F3A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3. Anglo-Saxon and Viking Britain</w:t>
            </w:r>
          </w:p>
          <w:p w14:paraId="22F7C16E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Migrations of Germanic peoples; the formation of Anglo-Saxon kingdoms; Viking raids and their impact on Britain’s political and cultural structure; the Old English language.</w:t>
            </w:r>
          </w:p>
          <w:p w14:paraId="15C4537C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4. The Norman Conquest</w:t>
            </w:r>
          </w:p>
          <w:p w14:paraId="27C36A34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The Norman Conquest of 1066; the influence of the Norman language on English vocabulary; changes in the feudal system, administration and culture; the ‘Domesday Book’.</w:t>
            </w:r>
          </w:p>
          <w:p w14:paraId="0ECE2289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5. Britain in the High Middle Ages</w:t>
            </w:r>
          </w:p>
          <w:p w14:paraId="150FACDA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 xml:space="preserve">The development of the monarchy and </w:t>
            </w:r>
            <w:r w:rsidRPr="008F7EDC">
              <w:rPr>
                <w:lang w:val="en-US"/>
              </w:rPr>
              <w:lastRenderedPageBreak/>
              <w:t>parliamentarianism; Church–state relations; feudal society and everyday life.</w:t>
            </w:r>
          </w:p>
          <w:p w14:paraId="1566DAD3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6. The Hundred Years' War</w:t>
            </w:r>
          </w:p>
          <w:p w14:paraId="25E589E6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Causes and course of the Hundred Years' War; political, social and economic consequences for England.</w:t>
            </w:r>
          </w:p>
          <w:p w14:paraId="71E80DB3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7. The Wars of the Roses and Henry Tudor</w:t>
            </w:r>
          </w:p>
          <w:p w14:paraId="6E62815D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Dynastic conflicts; the fall of the Plantagenets; consolidation of royal power under Henry VII.</w:t>
            </w:r>
          </w:p>
          <w:p w14:paraId="5409B7DB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8. Tudor England and the English Reformation</w:t>
            </w:r>
          </w:p>
          <w:p w14:paraId="13DF3C21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The English Reformation; the break with Rome; religious, political and social changes in the 16th century.</w:t>
            </w:r>
          </w:p>
          <w:p w14:paraId="76128338" w14:textId="77777777" w:rsidR="008F7EDC" w:rsidRPr="008F7EDC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9. Elizabethan England</w:t>
            </w:r>
          </w:p>
          <w:p w14:paraId="33EC8ADA" w14:textId="77777777" w:rsidR="000408A0" w:rsidRDefault="008F7EDC" w:rsidP="008F7EDC">
            <w:pPr>
              <w:jc w:val="both"/>
              <w:rPr>
                <w:lang w:val="en-US"/>
              </w:rPr>
            </w:pPr>
            <w:r w:rsidRPr="008F7EDC">
              <w:rPr>
                <w:lang w:val="en-US"/>
              </w:rPr>
              <w:t>The Golden Age of Elizabethan culture (Elizabethan theatre); maritime expansion; England’s foreign and domestic policy.</w:t>
            </w:r>
          </w:p>
          <w:p w14:paraId="014C3C6F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10.  The Stuarts and the English Civil War</w:t>
            </w:r>
          </w:p>
          <w:p w14:paraId="64B7325C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The struggle for royal power; the civil war; Cromwell’s republic and the restoration of the monarchy.</w:t>
            </w:r>
          </w:p>
          <w:p w14:paraId="6313E18F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11.  The Glorious Revolution and Georgian England</w:t>
            </w:r>
          </w:p>
          <w:p w14:paraId="0CC1187F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The formation of the constitutional monarchy; the development of parliamentarianism; social and cultural changes of the 18th century.</w:t>
            </w:r>
          </w:p>
          <w:p w14:paraId="66D5890A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12. International Conflict and Colonial Expansion</w:t>
            </w:r>
          </w:p>
          <w:p w14:paraId="28F73AB9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The expansion of the British Empire; international conflicts; colonialism and its political and cultural consequences.</w:t>
            </w:r>
          </w:p>
          <w:p w14:paraId="2F9488E0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13. The Agricultural and Industrial Revolutions</w:t>
            </w:r>
          </w:p>
          <w:p w14:paraId="7053BFA8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 xml:space="preserve">Changes in agriculture and industry; </w:t>
            </w:r>
            <w:proofErr w:type="spellStart"/>
            <w:r w:rsidRPr="008F7EDC">
              <w:rPr>
                <w:rFonts w:cstheme="minorHAnsi"/>
                <w:lang w:val="en-US"/>
              </w:rPr>
              <w:t>urbanisation</w:t>
            </w:r>
            <w:proofErr w:type="spellEnd"/>
            <w:r w:rsidRPr="008F7EDC">
              <w:rPr>
                <w:rFonts w:cstheme="minorHAnsi"/>
                <w:lang w:val="en-US"/>
              </w:rPr>
              <w:t>; changes in social structure and living conditions.</w:t>
            </w:r>
          </w:p>
          <w:p w14:paraId="57EC7868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14. Britain before the First World War</w:t>
            </w:r>
          </w:p>
          <w:p w14:paraId="25D408AC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Society and politics in the Victorian and Edwardian eras; social and international tensions.</w:t>
            </w:r>
          </w:p>
          <w:p w14:paraId="525D6E9F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>15. Britain in the 20th Century</w:t>
            </w:r>
          </w:p>
          <w:p w14:paraId="6569B62E" w14:textId="77777777" w:rsidR="008F7EDC" w:rsidRPr="008F7EDC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 xml:space="preserve">Britain during the world wars; </w:t>
            </w:r>
            <w:proofErr w:type="spellStart"/>
            <w:r w:rsidRPr="008F7EDC">
              <w:rPr>
                <w:rFonts w:cstheme="minorHAnsi"/>
                <w:lang w:val="en-US"/>
              </w:rPr>
              <w:t>decolonisation</w:t>
            </w:r>
            <w:proofErr w:type="spellEnd"/>
            <w:r w:rsidRPr="008F7EDC">
              <w:rPr>
                <w:rFonts w:cstheme="minorHAnsi"/>
                <w:lang w:val="en-US"/>
              </w:rPr>
              <w:t>; social, political and cultural changes in the 20th century.</w:t>
            </w:r>
          </w:p>
          <w:p w14:paraId="0BA0F735" w14:textId="66B175D3" w:rsidR="008F7EDC" w:rsidRPr="008858D9" w:rsidRDefault="008F7EDC" w:rsidP="008F7EDC">
            <w:pPr>
              <w:jc w:val="both"/>
              <w:rPr>
                <w:rFonts w:cstheme="minorHAnsi"/>
                <w:lang w:val="en-US"/>
              </w:rPr>
            </w:pPr>
            <w:r w:rsidRPr="008F7EDC">
              <w:rPr>
                <w:rFonts w:cstheme="minorHAnsi"/>
                <w:lang w:val="en-US"/>
              </w:rPr>
              <w:t xml:space="preserve">16. Britain in the 21st </w:t>
            </w:r>
            <w:r w:rsidRPr="008F7EDC">
              <w:rPr>
                <w:rFonts w:cstheme="minorHAnsi"/>
                <w:lang w:val="en-US"/>
              </w:rPr>
              <w:t>Century -</w:t>
            </w:r>
            <w:r w:rsidRPr="008F7EDC">
              <w:rPr>
                <w:rFonts w:cstheme="minorHAnsi"/>
                <w:lang w:val="en-US"/>
              </w:rPr>
              <w:t xml:space="preserve"> Britain’s place on the contemporary international stage.</w:t>
            </w:r>
          </w:p>
        </w:tc>
      </w:tr>
      <w:tr w:rsidR="00A42B13" w:rsidRPr="008F7EDC" w14:paraId="141631BF" w14:textId="77777777" w:rsidTr="004032A3">
        <w:tc>
          <w:tcPr>
            <w:tcW w:w="3964" w:type="dxa"/>
            <w:shd w:val="clear" w:color="auto" w:fill="EEECE1" w:themeFill="background2"/>
          </w:tcPr>
          <w:p w14:paraId="43E84D28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lastRenderedPageBreak/>
              <w:t>ADDITIONA</w:t>
            </w:r>
            <w:r w:rsidR="00E816BA" w:rsidRPr="008858D9">
              <w:rPr>
                <w:rFonts w:cstheme="minorHAnsi"/>
                <w:lang w:val="en-US"/>
              </w:rPr>
              <w:t>L</w:t>
            </w:r>
            <w:r w:rsidRPr="008858D9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41E4CA54" w14:textId="77777777" w:rsidR="000408A0" w:rsidRPr="008858D9" w:rsidRDefault="00A82193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Course book: An Illustrated History of Britain, David McDowell, Longman, 1990</w:t>
            </w:r>
          </w:p>
          <w:p w14:paraId="0132C758" w14:textId="77777777" w:rsidR="000408A0" w:rsidRPr="008858D9" w:rsidRDefault="000408A0" w:rsidP="00571E06">
            <w:pPr>
              <w:rPr>
                <w:rFonts w:cstheme="minorHAnsi"/>
                <w:lang w:val="en-US"/>
              </w:rPr>
            </w:pPr>
          </w:p>
        </w:tc>
      </w:tr>
    </w:tbl>
    <w:p w14:paraId="327F1766" w14:textId="77777777" w:rsidR="00000000" w:rsidRPr="008F7EDC" w:rsidRDefault="00000000">
      <w:pPr>
        <w:rPr>
          <w:rFonts w:cstheme="minorHAnsi"/>
          <w:lang w:val="en-GB"/>
        </w:rPr>
      </w:pPr>
    </w:p>
    <w:p w14:paraId="50B16D12" w14:textId="77777777" w:rsidR="000408A0" w:rsidRPr="008F7EDC" w:rsidRDefault="000408A0">
      <w:pPr>
        <w:rPr>
          <w:rFonts w:cstheme="minorHAnsi"/>
          <w:lang w:val="en-GB"/>
        </w:rPr>
      </w:pPr>
    </w:p>
    <w:p w14:paraId="79199042" w14:textId="77777777" w:rsidR="000408A0" w:rsidRPr="008858D9" w:rsidRDefault="000408A0" w:rsidP="004E1581">
      <w:pPr>
        <w:rPr>
          <w:rFonts w:cstheme="minorHAnsi"/>
        </w:rPr>
      </w:pPr>
    </w:p>
    <w:sectPr w:rsidR="000408A0" w:rsidRPr="008858D9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C19BD"/>
    <w:multiLevelType w:val="hybridMultilevel"/>
    <w:tmpl w:val="5352FC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627892">
    <w:abstractNumId w:val="0"/>
  </w:num>
  <w:num w:numId="2" w16cid:durableId="1187715993">
    <w:abstractNumId w:val="1"/>
  </w:num>
  <w:num w:numId="3" w16cid:durableId="1059477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2436A"/>
    <w:rsid w:val="001B20DD"/>
    <w:rsid w:val="001C309A"/>
    <w:rsid w:val="001D67FF"/>
    <w:rsid w:val="001F45C6"/>
    <w:rsid w:val="00207C9D"/>
    <w:rsid w:val="00241BC8"/>
    <w:rsid w:val="0025671B"/>
    <w:rsid w:val="00257043"/>
    <w:rsid w:val="002A41FD"/>
    <w:rsid w:val="002F62CA"/>
    <w:rsid w:val="003E6804"/>
    <w:rsid w:val="004032A3"/>
    <w:rsid w:val="00471AD7"/>
    <w:rsid w:val="004D0C8E"/>
    <w:rsid w:val="004E1581"/>
    <w:rsid w:val="00511AEE"/>
    <w:rsid w:val="0055779A"/>
    <w:rsid w:val="005A2D8C"/>
    <w:rsid w:val="005B6AAC"/>
    <w:rsid w:val="00676881"/>
    <w:rsid w:val="00685F42"/>
    <w:rsid w:val="006A6AAD"/>
    <w:rsid w:val="0077034B"/>
    <w:rsid w:val="007E1205"/>
    <w:rsid w:val="008802D4"/>
    <w:rsid w:val="008809F1"/>
    <w:rsid w:val="008858D9"/>
    <w:rsid w:val="008F7EDC"/>
    <w:rsid w:val="0093682A"/>
    <w:rsid w:val="009A0F9E"/>
    <w:rsid w:val="00A42B13"/>
    <w:rsid w:val="00A73350"/>
    <w:rsid w:val="00A82193"/>
    <w:rsid w:val="00AB5730"/>
    <w:rsid w:val="00B142F9"/>
    <w:rsid w:val="00B16175"/>
    <w:rsid w:val="00B23A33"/>
    <w:rsid w:val="00B4558E"/>
    <w:rsid w:val="00BD00A9"/>
    <w:rsid w:val="00BE5FAE"/>
    <w:rsid w:val="00BE6F11"/>
    <w:rsid w:val="00CC043D"/>
    <w:rsid w:val="00D251B8"/>
    <w:rsid w:val="00D60549"/>
    <w:rsid w:val="00D6289C"/>
    <w:rsid w:val="00E71930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964C0E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85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3277</Characters>
  <Application>Microsoft Office Word</Application>
  <DocSecurity>0</DocSecurity>
  <Lines>192</Lines>
  <Paragraphs>164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2</cp:revision>
  <cp:lastPrinted>2022-01-27T12:55:00Z</cp:lastPrinted>
  <dcterms:created xsi:type="dcterms:W3CDTF">2026-05-18T08:23:00Z</dcterms:created>
  <dcterms:modified xsi:type="dcterms:W3CDTF">2026-05-18T08:23:00Z</dcterms:modified>
</cp:coreProperties>
</file>